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B7" w:rsidRDefault="00A853B7" w:rsidP="00A853B7">
      <w:pPr>
        <w:spacing w:after="0"/>
        <w:ind w:right="283"/>
        <w:rPr>
          <w:rFonts w:ascii="Impact" w:hAnsi="Impact"/>
          <w:sz w:val="40"/>
          <w:szCs w:val="40"/>
        </w:rPr>
      </w:pPr>
      <w:bookmarkStart w:id="0" w:name="_GoBack"/>
      <w:bookmarkEnd w:id="0"/>
      <w:r w:rsidRPr="00C0438E">
        <w:rPr>
          <w:rFonts w:ascii="Impact" w:hAnsi="Impact"/>
          <w:sz w:val="40"/>
          <w:szCs w:val="40"/>
        </w:rPr>
        <w:t>ООО «СЕВЕРЭНЕРГО»</w:t>
      </w:r>
    </w:p>
    <w:p w:rsidR="00A853B7" w:rsidRPr="00C0438E" w:rsidRDefault="00A853B7" w:rsidP="00A853B7">
      <w:pPr>
        <w:spacing w:after="0"/>
        <w:rPr>
          <w:rFonts w:ascii="Impact" w:hAnsi="Impact"/>
          <w:sz w:val="18"/>
          <w:szCs w:val="18"/>
        </w:rPr>
      </w:pPr>
      <w:r w:rsidRPr="00C0438E">
        <w:rPr>
          <w:rFonts w:ascii="Impact" w:hAnsi="Impact"/>
          <w:sz w:val="18"/>
          <w:szCs w:val="18"/>
        </w:rPr>
        <w:t xml:space="preserve">150545, Ярославская область, Ярославский район, п. Дубки, ул. Ленина, 2 </w:t>
      </w:r>
    </w:p>
    <w:p w:rsidR="00A853B7" w:rsidRDefault="00A853B7" w:rsidP="00A853B7">
      <w:pPr>
        <w:pBdr>
          <w:bottom w:val="single" w:sz="12" w:space="1" w:color="auto"/>
        </w:pBdr>
        <w:spacing w:after="0"/>
        <w:rPr>
          <w:rFonts w:ascii="Impact" w:hAnsi="Impact"/>
          <w:sz w:val="18"/>
          <w:szCs w:val="18"/>
        </w:rPr>
      </w:pPr>
      <w:r>
        <w:rPr>
          <w:rFonts w:ascii="Impact" w:hAnsi="Impact"/>
          <w:sz w:val="18"/>
          <w:szCs w:val="18"/>
        </w:rPr>
        <w:t xml:space="preserve">ИНН 7627018507 КПП 762701001 ОГРН 1027601598441 </w:t>
      </w:r>
    </w:p>
    <w:p w:rsidR="00A853B7" w:rsidRPr="00E54BE3" w:rsidRDefault="00A853B7" w:rsidP="00A853B7">
      <w:pPr>
        <w:pBdr>
          <w:bottom w:val="single" w:sz="12" w:space="1" w:color="auto"/>
        </w:pBdr>
        <w:spacing w:after="0"/>
        <w:rPr>
          <w:rFonts w:ascii="Impact" w:hAnsi="Impact" w:cs="Times New Roman"/>
          <w:bCs/>
          <w:sz w:val="18"/>
          <w:szCs w:val="18"/>
        </w:rPr>
      </w:pPr>
      <w:r>
        <w:rPr>
          <w:rFonts w:ascii="Impact" w:hAnsi="Impact" w:cs="Times New Roman"/>
          <w:bCs/>
          <w:sz w:val="18"/>
          <w:szCs w:val="18"/>
        </w:rPr>
        <w:t>Тел</w:t>
      </w:r>
      <w:r w:rsidRPr="00E54BE3">
        <w:rPr>
          <w:rFonts w:ascii="Impact" w:hAnsi="Impact" w:cs="Times New Roman"/>
          <w:bCs/>
          <w:sz w:val="18"/>
          <w:szCs w:val="18"/>
        </w:rPr>
        <w:t>.: +7</w:t>
      </w:r>
      <w:r w:rsidRPr="005D3BFD">
        <w:rPr>
          <w:rFonts w:ascii="Impact" w:hAnsi="Impact" w:cs="Times New Roman"/>
          <w:bCs/>
          <w:sz w:val="18"/>
          <w:szCs w:val="18"/>
          <w:lang w:val="en-US"/>
        </w:rPr>
        <w:t> </w:t>
      </w:r>
      <w:r w:rsidR="00E37895">
        <w:rPr>
          <w:rFonts w:ascii="Impact" w:hAnsi="Impact" w:cs="Times New Roman"/>
          <w:bCs/>
          <w:sz w:val="18"/>
          <w:szCs w:val="18"/>
        </w:rPr>
        <w:t>/4852/200-511</w:t>
      </w:r>
      <w:r w:rsidRPr="00E54BE3">
        <w:rPr>
          <w:rFonts w:ascii="Impact" w:hAnsi="Impact" w:cs="Times New Roman"/>
          <w:bCs/>
          <w:sz w:val="18"/>
          <w:szCs w:val="18"/>
        </w:rPr>
        <w:t xml:space="preserve">   </w:t>
      </w:r>
      <w:r>
        <w:rPr>
          <w:rFonts w:ascii="Impact" w:hAnsi="Impact" w:cs="Times New Roman"/>
          <w:bCs/>
          <w:sz w:val="18"/>
          <w:szCs w:val="18"/>
          <w:lang w:val="en-US"/>
        </w:rPr>
        <w:t>e</w:t>
      </w:r>
      <w:r w:rsidRPr="00E54BE3">
        <w:rPr>
          <w:rFonts w:ascii="Impact" w:hAnsi="Impact" w:cs="Times New Roman"/>
          <w:bCs/>
          <w:sz w:val="18"/>
          <w:szCs w:val="18"/>
        </w:rPr>
        <w:t>-</w:t>
      </w:r>
      <w:r>
        <w:rPr>
          <w:rFonts w:ascii="Impact" w:hAnsi="Impact" w:cs="Times New Roman"/>
          <w:bCs/>
          <w:sz w:val="18"/>
          <w:szCs w:val="18"/>
          <w:lang w:val="en-US"/>
        </w:rPr>
        <w:t>mail</w:t>
      </w:r>
      <w:r w:rsidRPr="00E54BE3">
        <w:rPr>
          <w:rFonts w:ascii="Impact" w:hAnsi="Impact" w:cs="Times New Roman"/>
          <w:bCs/>
          <w:sz w:val="18"/>
          <w:szCs w:val="18"/>
        </w:rPr>
        <w:t xml:space="preserve">: </w:t>
      </w:r>
      <w:proofErr w:type="spellStart"/>
      <w:r>
        <w:rPr>
          <w:rFonts w:ascii="Impact" w:hAnsi="Impact" w:cs="Times New Roman"/>
          <w:bCs/>
          <w:sz w:val="18"/>
          <w:szCs w:val="18"/>
          <w:lang w:val="en-US"/>
        </w:rPr>
        <w:t>severenergo</w:t>
      </w:r>
      <w:proofErr w:type="spellEnd"/>
      <w:r w:rsidRPr="00E54BE3">
        <w:rPr>
          <w:rFonts w:ascii="Impact" w:hAnsi="Impact" w:cs="Times New Roman"/>
          <w:bCs/>
          <w:sz w:val="18"/>
          <w:szCs w:val="18"/>
        </w:rPr>
        <w:t>2000@</w:t>
      </w:r>
      <w:proofErr w:type="spellStart"/>
      <w:r>
        <w:rPr>
          <w:rFonts w:ascii="Impact" w:hAnsi="Impact" w:cs="Times New Roman"/>
          <w:bCs/>
          <w:sz w:val="18"/>
          <w:szCs w:val="18"/>
          <w:lang w:val="en-US"/>
        </w:rPr>
        <w:t>yandex</w:t>
      </w:r>
      <w:proofErr w:type="spellEnd"/>
      <w:r w:rsidRPr="00E54BE3">
        <w:rPr>
          <w:rFonts w:ascii="Impact" w:hAnsi="Impact" w:cs="Times New Roman"/>
          <w:bCs/>
          <w:sz w:val="18"/>
          <w:szCs w:val="18"/>
        </w:rPr>
        <w:t>.</w:t>
      </w:r>
      <w:proofErr w:type="spellStart"/>
      <w:r>
        <w:rPr>
          <w:rFonts w:ascii="Impact" w:hAnsi="Impact" w:cs="Times New Roman"/>
          <w:bCs/>
          <w:sz w:val="18"/>
          <w:szCs w:val="18"/>
          <w:lang w:val="en-US"/>
        </w:rPr>
        <w:t>ru</w:t>
      </w:r>
      <w:proofErr w:type="spellEnd"/>
      <w:r w:rsidRPr="00E54BE3">
        <w:tab/>
      </w:r>
    </w:p>
    <w:p w:rsidR="00A853B7" w:rsidRPr="00E54BE3" w:rsidRDefault="00A853B7" w:rsidP="00A853B7">
      <w:pPr>
        <w:rPr>
          <w:rFonts w:ascii="Impact" w:hAnsi="Impact" w:cs="Times New Roman"/>
          <w:sz w:val="18"/>
          <w:szCs w:val="18"/>
        </w:rPr>
      </w:pPr>
    </w:p>
    <w:p w:rsidR="00A853B7" w:rsidRPr="00E54BE3" w:rsidRDefault="00A853B7" w:rsidP="00A853B7">
      <w:pPr>
        <w:rPr>
          <w:rFonts w:ascii="Impact" w:hAnsi="Impact" w:cs="Times New Roman"/>
          <w:sz w:val="18"/>
          <w:szCs w:val="18"/>
        </w:rPr>
      </w:pPr>
    </w:p>
    <w:p w:rsidR="00A853B7" w:rsidRDefault="00A853B7" w:rsidP="00A853B7">
      <w:pPr>
        <w:tabs>
          <w:tab w:val="left" w:pos="945"/>
        </w:tabs>
        <w:rPr>
          <w:rFonts w:ascii="Impact" w:hAnsi="Impact" w:cs="Times New Roman"/>
          <w:sz w:val="18"/>
          <w:szCs w:val="18"/>
        </w:rPr>
      </w:pPr>
      <w:r>
        <w:rPr>
          <w:rFonts w:ascii="Impact" w:hAnsi="Impact" w:cs="Times New Roman"/>
          <w:sz w:val="18"/>
          <w:szCs w:val="18"/>
        </w:rPr>
        <w:t>№_____ от __________20</w:t>
      </w:r>
      <w:r w:rsidR="00E37895">
        <w:rPr>
          <w:rFonts w:ascii="Impact" w:hAnsi="Impact" w:cs="Times New Roman"/>
          <w:sz w:val="18"/>
          <w:szCs w:val="18"/>
        </w:rPr>
        <w:t>1</w:t>
      </w:r>
      <w:r w:rsidR="00577C24">
        <w:rPr>
          <w:rFonts w:ascii="Impact" w:hAnsi="Impact" w:cs="Times New Roman"/>
          <w:sz w:val="18"/>
          <w:szCs w:val="18"/>
        </w:rPr>
        <w:t xml:space="preserve">6 </w:t>
      </w:r>
      <w:r>
        <w:rPr>
          <w:rFonts w:ascii="Impact" w:hAnsi="Impact" w:cs="Times New Roman"/>
          <w:sz w:val="18"/>
          <w:szCs w:val="18"/>
        </w:rPr>
        <w:t>г.</w:t>
      </w:r>
    </w:p>
    <w:p w:rsidR="00A853B7" w:rsidRPr="00214A4F" w:rsidRDefault="00A853B7" w:rsidP="00A853B7">
      <w:pPr>
        <w:ind w:left="5670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Директору департамента жилищно-коммунального хозяйства, энергетики и регулирования тарифов Ярославской области</w:t>
      </w:r>
    </w:p>
    <w:p w:rsidR="00A853B7" w:rsidRPr="00214A4F" w:rsidRDefault="00A853B7" w:rsidP="00A853B7">
      <w:pPr>
        <w:ind w:left="5670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А.И. Лукашову</w:t>
      </w:r>
    </w:p>
    <w:p w:rsidR="00A853B7" w:rsidRPr="00214A4F" w:rsidRDefault="00A853B7" w:rsidP="00A853B7">
      <w:pPr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jc w:val="center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Заявление</w:t>
      </w: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Направляем в Ваш адрес документы и материалы для установления индивидуальных тарифов на оказание услуг по передаче электрической энергии методом долгосрочной индексации необходимой валовой выручки на 2018- 2020 годы.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 </w:t>
      </w:r>
      <w:r w:rsidRPr="00214A4F">
        <w:rPr>
          <w:rFonts w:ascii="Arial" w:hAnsi="Arial" w:cs="Arial"/>
          <w:sz w:val="24"/>
          <w:szCs w:val="24"/>
        </w:rPr>
        <w:tab/>
        <w:t>Основанием для обращения для установления тарифа является осуществление регулируемой деятельности.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Предлагаемые для утверждения тарифы на период регулирования: </w:t>
      </w:r>
    </w:p>
    <w:p w:rsidR="00E54BE3" w:rsidRPr="00D81138" w:rsidRDefault="00E54BE3" w:rsidP="00E54BE3">
      <w:pPr>
        <w:pStyle w:val="Iauiue"/>
        <w:shd w:val="clear" w:color="auto" w:fill="FFFFFF"/>
        <w:tabs>
          <w:tab w:val="left" w:pos="1134"/>
        </w:tabs>
        <w:jc w:val="right"/>
        <w:rPr>
          <w:rFonts w:ascii="Arial" w:hAnsi="Arial" w:cs="Arial"/>
          <w:sz w:val="20"/>
        </w:rPr>
      </w:pPr>
    </w:p>
    <w:tbl>
      <w:tblPr>
        <w:tblW w:w="5238" w:type="pct"/>
        <w:tblLayout w:type="fixed"/>
        <w:tblLook w:val="04A0" w:firstRow="1" w:lastRow="0" w:firstColumn="1" w:lastColumn="0" w:noHBand="0" w:noVBand="1"/>
      </w:tblPr>
      <w:tblGrid>
        <w:gridCol w:w="849"/>
        <w:gridCol w:w="1557"/>
        <w:gridCol w:w="1418"/>
        <w:gridCol w:w="1274"/>
        <w:gridCol w:w="1420"/>
        <w:gridCol w:w="1561"/>
        <w:gridCol w:w="1414"/>
      </w:tblGrid>
      <w:tr w:rsidR="00E54BE3" w:rsidRPr="00D81138" w:rsidTr="00D1249A">
        <w:trPr>
          <w:trHeight w:val="345"/>
          <w:tblHeader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2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2 полугодие</w:t>
            </w:r>
          </w:p>
        </w:tc>
      </w:tr>
      <w:tr w:rsidR="00E54BE3" w:rsidRPr="00D81138" w:rsidTr="00D1249A">
        <w:trPr>
          <w:trHeight w:val="660"/>
          <w:tblHeader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3" w:rsidRPr="00D81138" w:rsidRDefault="00E54BE3" w:rsidP="00C1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D81138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D81138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D81138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D81138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</w:tr>
      <w:tr w:rsidR="00D1249A" w:rsidRPr="00D81138" w:rsidTr="00D1249A">
        <w:trPr>
          <w:trHeight w:val="1605"/>
          <w:tblHeader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3" w:rsidRPr="00D81138" w:rsidRDefault="00E54BE3" w:rsidP="00C1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3" w:rsidRPr="00D81138" w:rsidRDefault="00E54BE3" w:rsidP="00C1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3" w:rsidRPr="00D81138" w:rsidRDefault="00E54BE3" w:rsidP="00C1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49A" w:rsidRPr="00D81138" w:rsidTr="00D1249A">
        <w:trPr>
          <w:trHeight w:val="270"/>
          <w:tblHeader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3" w:rsidRPr="00D81138" w:rsidRDefault="00E54BE3" w:rsidP="00C1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 xml:space="preserve">руб./МВт </w:t>
            </w: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руб./МВт ч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руб./кВт 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 xml:space="preserve">руб./МВт </w:t>
            </w:r>
            <w:proofErr w:type="spellStart"/>
            <w:r w:rsidRPr="00D81138"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руб./МВт 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руб./кВт ч</w:t>
            </w:r>
          </w:p>
        </w:tc>
      </w:tr>
      <w:tr w:rsidR="00D1249A" w:rsidRPr="00D81138" w:rsidTr="00D1249A">
        <w:trPr>
          <w:trHeight w:val="255"/>
          <w:tblHeader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1249A" w:rsidRPr="00D81138" w:rsidTr="00D1249A">
        <w:trPr>
          <w:trHeight w:val="38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703481,82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135,02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3,30291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703481,82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135,02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3" w:rsidRPr="00D81138" w:rsidRDefault="00E54BE3" w:rsidP="00C1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138">
              <w:rPr>
                <w:rFonts w:ascii="Arial" w:hAnsi="Arial" w:cs="Arial"/>
                <w:sz w:val="20"/>
                <w:szCs w:val="20"/>
              </w:rPr>
              <w:t> 3,30291</w:t>
            </w:r>
          </w:p>
        </w:tc>
      </w:tr>
    </w:tbl>
    <w:p w:rsidR="00E54BE3" w:rsidRPr="00E54BE3" w:rsidRDefault="00E54BE3" w:rsidP="00E54BE3">
      <w:pPr>
        <w:pStyle w:val="Iauiue"/>
        <w:shd w:val="clear" w:color="auto" w:fill="FFFFFF"/>
        <w:tabs>
          <w:tab w:val="left" w:pos="1418"/>
        </w:tabs>
        <w:ind w:firstLine="709"/>
        <w:jc w:val="both"/>
        <w:rPr>
          <w:b/>
          <w:szCs w:val="28"/>
        </w:rPr>
      </w:pPr>
    </w:p>
    <w:p w:rsidR="00A853B7" w:rsidRDefault="00A853B7" w:rsidP="00A853B7">
      <w:pPr>
        <w:jc w:val="both"/>
        <w:rPr>
          <w:rFonts w:ascii="Arial" w:hAnsi="Arial" w:cs="Arial"/>
          <w:sz w:val="24"/>
          <w:szCs w:val="24"/>
        </w:rPr>
      </w:pPr>
    </w:p>
    <w:p w:rsidR="008606C4" w:rsidRDefault="00A853B7" w:rsidP="00A853B7">
      <w:pPr>
        <w:jc w:val="both"/>
      </w:pPr>
      <w:r>
        <w:rPr>
          <w:rFonts w:ascii="Arial" w:hAnsi="Arial" w:cs="Arial"/>
          <w:sz w:val="24"/>
          <w:szCs w:val="24"/>
        </w:rPr>
        <w:t>Директор ООО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Северэнерго</w:t>
      </w:r>
      <w:proofErr w:type="spellEnd"/>
      <w:r>
        <w:rPr>
          <w:rFonts w:ascii="Arial" w:hAnsi="Arial" w:cs="Arial"/>
          <w:sz w:val="24"/>
          <w:szCs w:val="24"/>
        </w:rPr>
        <w:t xml:space="preserve">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О.В. </w:t>
      </w:r>
      <w:proofErr w:type="spellStart"/>
      <w:r>
        <w:rPr>
          <w:rFonts w:ascii="Arial" w:hAnsi="Arial" w:cs="Arial"/>
          <w:sz w:val="24"/>
          <w:szCs w:val="24"/>
        </w:rPr>
        <w:t>Шаруев</w:t>
      </w:r>
      <w:proofErr w:type="spellEnd"/>
    </w:p>
    <w:sectPr w:rsidR="008606C4" w:rsidSect="0028697B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DE" w:rsidRDefault="005572DE" w:rsidP="00A853B7">
      <w:pPr>
        <w:spacing w:after="0" w:line="240" w:lineRule="auto"/>
      </w:pPr>
      <w:r>
        <w:separator/>
      </w:r>
    </w:p>
  </w:endnote>
  <w:endnote w:type="continuationSeparator" w:id="0">
    <w:p w:rsidR="005572DE" w:rsidRDefault="005572DE" w:rsidP="00A8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5936EB" w:rsidRDefault="00DE1378" w:rsidP="00A33B5F">
    <w:pPr>
      <w:pStyle w:val="a5"/>
      <w:rPr>
        <w:sz w:val="18"/>
        <w:szCs w:val="18"/>
        <w:lang w:val="en-US"/>
      </w:rPr>
    </w:pPr>
    <w:r>
      <w:rPr>
        <w:sz w:val="28"/>
        <w:szCs w:val="20"/>
      </w:rPr>
      <w:fldChar w:fldCharType="begin"/>
    </w:r>
    <w:r>
      <w:instrText xml:space="preserve"> DOCPROPERTY "ИД" \* MERGEFORMAT </w:instrText>
    </w:r>
    <w:r>
      <w:rPr>
        <w:sz w:val="28"/>
        <w:szCs w:val="20"/>
      </w:rPr>
      <w:fldChar w:fldCharType="separate"/>
    </w:r>
    <w:r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rPr>
        <w:sz w:val="28"/>
        <w:szCs w:val="20"/>
      </w:rPr>
      <w:fldChar w:fldCharType="begin"/>
    </w:r>
    <w:r>
      <w:instrText xml:space="preserve"> DOCPROPERTY "Номер версии" \* MERGEFORMAT </w:instrText>
    </w:r>
    <w:r>
      <w:rPr>
        <w:sz w:val="28"/>
        <w:szCs w:val="20"/>
      </w:rPr>
      <w:fldChar w:fldCharType="separate"/>
    </w:r>
    <w:r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DE" w:rsidRDefault="005572DE" w:rsidP="00A853B7">
      <w:pPr>
        <w:spacing w:after="0" w:line="240" w:lineRule="auto"/>
      </w:pPr>
      <w:r>
        <w:separator/>
      </w:r>
    </w:p>
  </w:footnote>
  <w:footnote w:type="continuationSeparator" w:id="0">
    <w:p w:rsidR="005572DE" w:rsidRDefault="005572DE" w:rsidP="00A8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DE1378" w:rsidP="008823A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A4F" w:rsidRDefault="005572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5572DE" w:rsidP="00BA5609">
    <w:pPr>
      <w:pStyle w:val="a3"/>
      <w:framePr w:wrap="around" w:vAnchor="text" w:hAnchor="margin" w:xAlign="center" w:y="1"/>
      <w:jc w:val="center"/>
      <w:rPr>
        <w:rStyle w:val="a8"/>
        <w:sz w:val="24"/>
        <w:lang w:val="en-US"/>
      </w:rPr>
    </w:pPr>
  </w:p>
  <w:p w:rsidR="00214A4F" w:rsidRPr="00BA5609" w:rsidRDefault="005572DE" w:rsidP="00BA5609">
    <w:pPr>
      <w:pStyle w:val="a3"/>
      <w:framePr w:wrap="around" w:vAnchor="text" w:hAnchor="margin" w:xAlign="center" w:y="1"/>
      <w:jc w:val="center"/>
      <w:rPr>
        <w:rStyle w:val="a8"/>
        <w:sz w:val="24"/>
      </w:rPr>
    </w:pPr>
  </w:p>
  <w:p w:rsidR="00214A4F" w:rsidRDefault="005572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352147" w:rsidRDefault="005572DE" w:rsidP="00BA5609">
    <w:pPr>
      <w:pStyle w:val="a3"/>
      <w:tabs>
        <w:tab w:val="clear" w:pos="4677"/>
        <w:tab w:val="clear" w:pos="9355"/>
        <w:tab w:val="left" w:pos="2339"/>
      </w:tabs>
      <w:ind w:left="18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70"/>
    <w:rsid w:val="0008305D"/>
    <w:rsid w:val="005572DE"/>
    <w:rsid w:val="00577C24"/>
    <w:rsid w:val="00746370"/>
    <w:rsid w:val="00755165"/>
    <w:rsid w:val="008606C4"/>
    <w:rsid w:val="0087129B"/>
    <w:rsid w:val="00A853B7"/>
    <w:rsid w:val="00AB5F73"/>
    <w:rsid w:val="00D1249A"/>
    <w:rsid w:val="00D2652D"/>
    <w:rsid w:val="00D81138"/>
    <w:rsid w:val="00DE1378"/>
    <w:rsid w:val="00E37895"/>
    <w:rsid w:val="00E54BE3"/>
    <w:rsid w:val="00E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E364-0E77-4DDE-BB6F-EF5FB8D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3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853B7"/>
  </w:style>
  <w:style w:type="paragraph" w:styleId="a5">
    <w:name w:val="footer"/>
    <w:basedOn w:val="a"/>
    <w:link w:val="a6"/>
    <w:uiPriority w:val="99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3B7"/>
  </w:style>
  <w:style w:type="table" w:styleId="a7">
    <w:name w:val="Table Grid"/>
    <w:basedOn w:val="a1"/>
    <w:uiPriority w:val="59"/>
    <w:rsid w:val="00A85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A853B7"/>
  </w:style>
  <w:style w:type="paragraph" w:customStyle="1" w:styleId="Iauiue">
    <w:name w:val="Iau?iue"/>
    <w:rsid w:val="00E54B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2017-04-24T09:56:00Z</dcterms:created>
  <dcterms:modified xsi:type="dcterms:W3CDTF">2019-04-26T11:10:00Z</dcterms:modified>
</cp:coreProperties>
</file>